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6" w:type="dxa"/>
        <w:tblInd w:w="-1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8079"/>
      </w:tblGrid>
      <w:tr w:rsidR="00734E9D" w:rsidRPr="00734E9D" w:rsidTr="002F0D7E">
        <w:trPr>
          <w:trHeight w:val="201"/>
        </w:trPr>
        <w:tc>
          <w:tcPr>
            <w:tcW w:w="10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0D7E" w:rsidRPr="00734E9D" w:rsidRDefault="00E755B1" w:rsidP="00E7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Творческа автобиография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Научно звание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Професор по "Териториално и ландшафтно устройство и градоустройство"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Научна степен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B4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Доктор </w:t>
            </w:r>
            <w:r w:rsidR="00B44AE9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 архитектурните науки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Служебен адрес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ВСУ „Л. Каравелов”, ул. Суходолска 175, 1373 София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Телефони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(+359 2) 80 29 158, 855 70 73, 0888 268762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Е-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mail</w:t>
            </w:r>
            <w:proofErr w:type="spellEnd"/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734E9D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hyperlink r:id="rId7" w:history="1">
              <w:r w:rsidR="002F0D7E" w:rsidRPr="00734E9D">
                <w:rPr>
                  <w:rFonts w:ascii="Times New Roman" w:eastAsia="Times New Roman" w:hAnsi="Times New Roman" w:cs="Times New Roman"/>
                  <w:sz w:val="18"/>
                  <w:szCs w:val="18"/>
                  <w:lang w:eastAsia="bg-BG"/>
                </w:rPr>
                <w:t>erbe@abv.bg</w:t>
              </w:r>
            </w:hyperlink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 </w:t>
            </w:r>
            <w:proofErr w:type="spellStart"/>
            <w:r w:rsidR="003E2D21" w:rsidRPr="00734E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archbb</w:t>
            </w:r>
            <w:proofErr w:type="spellEnd"/>
            <w:r w:rsidR="00F634C8" w:rsidRPr="00734E9D">
              <w:fldChar w:fldCharType="begin"/>
            </w:r>
            <w:r w:rsidR="00F634C8" w:rsidRPr="00734E9D">
              <w:instrText xml:space="preserve"> HYPERLINK "mailto:subbg@abv.bg" </w:instrText>
            </w:r>
            <w:r w:rsidR="00F634C8" w:rsidRPr="00734E9D">
              <w:fldChar w:fldCharType="separate"/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@</w:t>
            </w:r>
            <w:proofErr w:type="spellStart"/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abv</w:t>
            </w:r>
            <w:proofErr w:type="spellEnd"/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  <w:proofErr w:type="spellStart"/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bg</w:t>
            </w:r>
            <w:proofErr w:type="spellEnd"/>
            <w:r w:rsidR="00F634C8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fldChar w:fldCharType="end"/>
            </w:r>
          </w:p>
        </w:tc>
      </w:tr>
      <w:tr w:rsidR="00734E9D" w:rsidRPr="00734E9D" w:rsidTr="002F0D7E">
        <w:tc>
          <w:tcPr>
            <w:tcW w:w="10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0D7E" w:rsidRPr="00734E9D" w:rsidRDefault="002F0D7E" w:rsidP="002F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Образование, квалификация и професионална реализация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1980 г.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Степен,Специалност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Висше училище по архитектура и строителство - /Университет ”БАУХАУС”/, гр. Ваймар, Германия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магистър архитект, ”Архитектура-градоустройство”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1980-1993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Комплексен научно-изследователски и проектантски институт /КНИПИ/ „Софпроект“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Проектант, ръководител творческо ателие, директор поделение. /Научно изследователски , проучвателни и проектантски дейности/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1983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Грамота за принос в архитектурното творчество, САБ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1986 – 1996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Хоноруван преподавател в катедра „Градоустройство“ към Архитектурния факултет на УАСГ, София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1990 г.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Научна степен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Специалност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Висш институт за архитектура и строителство /сега УАСГ/ гр. София, България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Доктор по архитектура (кандидат на архитектурните науки), тема на дисертационния труд: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”Тенденции в структурното развитие на големите градове и системата на обществените им центрове” /по примера на гр. София/”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1996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Учредител и председател на Сдружение на урбанистите в България /СУБ/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1996 – 1997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„Национален център за териториално развитие и жилищна политика” към МРРБ, /Експерт териториално развитие, градоустройство, архитектура/. Разработване на нормативни документи - „Проектонаредба за обем и съдържание на устройствените планове” към ЗТСУ /сега Наредба №8 на МРРБ/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1997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Учредител и председател на дружество „Градоустройство“ към Съюз на архитектите в България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1998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FE0639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Консултант към Народното събрание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по оценка на Законопроект за регионалното развитие /ЗРР/.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1999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Консултант към НС по оценка на Законопроект за устройство на територията /ЗУТ/.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1999 – 2007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Комисия по градоустройство, строителство, архитектура и жилищна политика – зам. председател и член на комисията по нормативна уредба и местно самоуправление, СОС. Автор на проектонаредба по чл. 56 на ЗУТ.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2002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Специализация по „Публична администрация“ в гр. Лион, Франция и гр. Торино, Италия.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2003 г.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Институт по публично право на Университета Тюлейн, Ню Орлеанс, Луизиана, САЩ,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Сертификат за лектор по „Разработване на проекти за нормативни актове“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от 2004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Удостоверение за „Пълна проектантска правоспособност“ от Камара на архитектите в България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2001-2005 г.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Лектор към Институт по публична администрация и европейска интеграция към МС /и МДААР/ по „Устройство на територията, строителство, регионална политика и стратегическо планиране“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2006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Лектор по устройство на територията и кадастър, устройствени схеми и планове, съдържание, изработване и обявяване, условия и ред за изменения. БСК, ВСУ, Квалификационен център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2006 – 20011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E0639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Директор на Национален център за териториално развитие /НЦТР/ към Министерство за регионалното развитие и благоустройството /МРРБ/. 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 на Национален експертен съвет към МРРБ.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от 2007 г.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Висше строително училище "Любен Каравелов", Архитектурен факултет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доцент по „Териториално и ландшафтно устройство и градоустройство“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от 2008 г.</w:t>
            </w:r>
            <w:r w:rsidR="00B44AE9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до момента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Ръководител на катедра „Градоустройство, теория и история на архитектурата“.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2008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Почетна диплома на Икономическия университет Варна, катедра „Икономика и управление на строителството“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2008 – 2010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 на специализиран научен съвет към Висшата атестационна комисия /ВАК/.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2010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Ръководител на колектив в НЦТР към МРРБ, изготвил методически насоки за разработване на Национална концепция за пространствено развитие /НКПР/ на Република България.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2010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Диплом от Национален преглед на българската архитектура, САБ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2011 – 2015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Комисия по устройство на територията и жилищна политика – зам. председател и член на комисията по нормативна уредба и местно самоуправление, Столичен общински съвет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2012 г.</w:t>
            </w:r>
            <w:r w:rsidR="00B44AE9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– 2017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Декан на Архитектурния факултет във ВСУ „Л. Каравелов“, София.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от 2015 г.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Висше строително училище "Любен Каравелов", Архитектурен факултет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професор по "Териториално и ландшафтно устройство и градоустройство"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F7561" w:rsidRPr="00734E9D" w:rsidRDefault="00AF7561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2017 г. 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F7561" w:rsidRPr="00734E9D" w:rsidRDefault="00AF7561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Доктор на архитектурните науки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44AE9" w:rsidRPr="00734E9D" w:rsidRDefault="00B44AE9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2017 г. до момента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44AE9" w:rsidRPr="00734E9D" w:rsidRDefault="00B44AE9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Висше строително училище "Любен Каравелов"</w:t>
            </w:r>
          </w:p>
          <w:p w:rsidR="00B44AE9" w:rsidRPr="00734E9D" w:rsidRDefault="00B44AE9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РЕКТОР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0C7E11" w:rsidRPr="00734E9D" w:rsidRDefault="000C7E11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2018 г.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0C7E11" w:rsidRPr="00734E9D" w:rsidRDefault="000C7E11" w:rsidP="000C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Действителен член на Световната Академия на Науките за комплексна безопасност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Научни интереси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Научна, преподавателска, консултантска и лекторска дейност в областта на архитектурата, градоустройството, урбанизма, местното самоуправление, публичната администрация и европейската интеграция в УАСГ, УНСС, НБУ , ВСУ.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Членство в професионални организации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 на неправителствена организация към Съвета на Европа „Столиците на обединена Европа“.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 на Съюз на архитектите в България. От 1998 г. учредител и първи председател на дружество "Градоустройство към САБ"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1991 г. Учредител на възстановената КАБ и от 2004 г. член с ППП на Камара на архитектите в България , чл. на УС регионална колегия София – град на КАБ, председател на АК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от 1998 г.Учредител и председател на Сдружение на урбанистите в България</w:t>
            </w:r>
          </w:p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 на специализиран научен съвет по архитектура към ВАК, 2008 – 2010 г.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Водени лекционни курсове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734E9D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hyperlink r:id="rId8" w:history="1">
              <w:r w:rsidR="002F0D7E" w:rsidRPr="00734E9D">
                <w:rPr>
                  <w:rFonts w:ascii="Times New Roman" w:eastAsia="Times New Roman" w:hAnsi="Times New Roman" w:cs="Times New Roman"/>
                  <w:sz w:val="18"/>
                  <w:szCs w:val="18"/>
                  <w:lang w:eastAsia="bg-BG"/>
                </w:rPr>
                <w:t>Градоустройство и недвижимото културно наследство I част</w:t>
              </w:r>
            </w:hyperlink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Опазване на архитектурното наследство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br/>
            </w:r>
            <w:hyperlink r:id="rId9" w:history="1">
              <w:r w:rsidR="002F0D7E" w:rsidRPr="00734E9D">
                <w:rPr>
                  <w:rFonts w:ascii="Times New Roman" w:eastAsia="Times New Roman" w:hAnsi="Times New Roman" w:cs="Times New Roman"/>
                  <w:sz w:val="18"/>
                  <w:szCs w:val="18"/>
                  <w:lang w:eastAsia="bg-BG"/>
                </w:rPr>
                <w:t>Градоустройство и недвижимото културно наследство II</w:t>
              </w:r>
            </w:hyperlink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Опазване на архитектурното наследство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br/>
            </w:r>
            <w:hyperlink r:id="rId10" w:history="1">
              <w:r w:rsidR="002F0D7E" w:rsidRPr="00734E9D">
                <w:rPr>
                  <w:rFonts w:ascii="Times New Roman" w:eastAsia="Times New Roman" w:hAnsi="Times New Roman" w:cs="Times New Roman"/>
                  <w:sz w:val="18"/>
                  <w:szCs w:val="18"/>
                  <w:lang w:eastAsia="bg-BG"/>
                </w:rPr>
                <w:t>Жилищни сгради</w:t>
              </w:r>
            </w:hyperlink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Архитектура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br/>
            </w:r>
            <w:hyperlink r:id="rId11" w:history="1">
              <w:r w:rsidR="002F0D7E" w:rsidRPr="00734E9D">
                <w:rPr>
                  <w:rFonts w:ascii="Times New Roman" w:eastAsia="Times New Roman" w:hAnsi="Times New Roman" w:cs="Times New Roman"/>
                  <w:sz w:val="18"/>
                  <w:szCs w:val="18"/>
                  <w:lang w:eastAsia="bg-BG"/>
                </w:rPr>
                <w:t>Градоустройство І</w:t>
              </w:r>
            </w:hyperlink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Архитектура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br/>
            </w:r>
            <w:hyperlink r:id="rId12" w:history="1">
              <w:r w:rsidR="002F0D7E" w:rsidRPr="00734E9D">
                <w:rPr>
                  <w:rFonts w:ascii="Times New Roman" w:eastAsia="Times New Roman" w:hAnsi="Times New Roman" w:cs="Times New Roman"/>
                  <w:sz w:val="18"/>
                  <w:szCs w:val="18"/>
                  <w:lang w:eastAsia="bg-BG"/>
                </w:rPr>
                <w:t>Градоустройство ІІ</w:t>
              </w:r>
            </w:hyperlink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Архитектура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br/>
            </w:r>
            <w:hyperlink r:id="rId13" w:history="1">
              <w:r w:rsidR="002F0D7E" w:rsidRPr="00734E9D">
                <w:rPr>
                  <w:rFonts w:ascii="Times New Roman" w:eastAsia="Times New Roman" w:hAnsi="Times New Roman" w:cs="Times New Roman"/>
                  <w:sz w:val="18"/>
                  <w:szCs w:val="18"/>
                  <w:lang w:eastAsia="bg-BG"/>
                </w:rPr>
                <w:t>АП ХІV - преддипломен проект</w:t>
              </w:r>
            </w:hyperlink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Архитектура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br/>
            </w:r>
            <w:hyperlink r:id="rId14" w:history="1">
              <w:r w:rsidR="002F0D7E" w:rsidRPr="00734E9D">
                <w:rPr>
                  <w:rFonts w:ascii="Times New Roman" w:eastAsia="Times New Roman" w:hAnsi="Times New Roman" w:cs="Times New Roman"/>
                  <w:sz w:val="18"/>
                  <w:szCs w:val="18"/>
                  <w:lang w:eastAsia="bg-BG"/>
                </w:rPr>
                <w:t>Практикуване на професията</w:t>
              </w:r>
            </w:hyperlink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Архитектура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br/>
            </w:r>
            <w:hyperlink r:id="rId15" w:history="1">
              <w:r w:rsidR="002F0D7E" w:rsidRPr="00734E9D">
                <w:rPr>
                  <w:rFonts w:ascii="Times New Roman" w:eastAsia="Times New Roman" w:hAnsi="Times New Roman" w:cs="Times New Roman"/>
                  <w:sz w:val="18"/>
                  <w:szCs w:val="18"/>
                  <w:lang w:eastAsia="bg-BG"/>
                </w:rPr>
                <w:t>Териториално устройство</w:t>
              </w:r>
            </w:hyperlink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Архитектура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br/>
            </w:r>
            <w:hyperlink r:id="rId16" w:history="1">
              <w:r w:rsidR="002F0D7E" w:rsidRPr="00734E9D">
                <w:rPr>
                  <w:rFonts w:ascii="Times New Roman" w:eastAsia="Times New Roman" w:hAnsi="Times New Roman" w:cs="Times New Roman"/>
                  <w:sz w:val="18"/>
                  <w:szCs w:val="18"/>
                  <w:lang w:eastAsia="bg-BG"/>
                </w:rPr>
                <w:t>Нови тенденции в архитектурата</w:t>
              </w:r>
            </w:hyperlink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Архитектура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br/>
            </w:r>
            <w:hyperlink r:id="rId17" w:history="1">
              <w:r w:rsidR="002F0D7E" w:rsidRPr="00734E9D">
                <w:rPr>
                  <w:rFonts w:ascii="Times New Roman" w:eastAsia="Times New Roman" w:hAnsi="Times New Roman" w:cs="Times New Roman"/>
                  <w:sz w:val="18"/>
                  <w:szCs w:val="18"/>
                  <w:lang w:eastAsia="bg-BG"/>
                </w:rPr>
                <w:t>Професията архитект</w:t>
              </w:r>
            </w:hyperlink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Архитектура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Публикации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Моделирането, на общия градоустройствен план - основа за приложение на нови методи в проектирането. Научно-изследователска разработка по тема от плана за НТП в КНИПИ "Софпроект“. София, 1985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Град в планината – едно мнение за бъдещото развитие на столицата. София, сп. „София“, 1986г., бр. 12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Тенденции в урбанистичното развитие на столицата - далекоперспективни вариантни проучвания. София, сп. "Териториално и селищно устройство и архитектура", бр. 8, 1987 г. 7-10 с. УДК 711.43.721.001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София и нейните околности – един нетрадиционен отговор на традиционния въпрос. София, „в. новини“, 1987г.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Тенденции в урбанистичното развитие на столицата и структурообразуващата роля на системата на обществения център. София, годишник на ВИАС-София, св. IX–Градоустройство и териториално устройство, /1987-1988 г./, том XXXIII. 185-194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Тенденции в урбанистичното развитие на Столицата и жилищните й територии. Научно-теоретична конференция на ИТИГА при БАН и САБ на тема "Жилищни територии - настояще и бъдеще". София, Библиотека на архитекта, 1989 г. 82-85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Някои аспекти на обвързване на София с нейното обкръжение. Форми на децентрализация. София, сп. "Териториално и селищно устройство и архитектура“, бр. 4-5, 1989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Системи и механизми за управление реализацията на градоустройствените решения. Научно-изследователска разработка по тема от плана за НТП в КНИПИ "Софпроект“. София, 1989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Концепция за териториално и селищно развитие на България и градоустройствено развитие на София. Теоретична разработка, р-л на колектив. София, 1989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Основни насоки за развитие на социалната, техническата, производствената инфраструктура и условията на околната среда на община "Овча купел“ – гр. София. София, 1989</w:t>
            </w:r>
            <w:r w:rsidR="009A525C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София в началото на 21 век – методически аспекти. София, 1989г.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Б., Й. Тангъров. Градоустройствено развитие на София-исторически анализ. Научно-изследователска разработка по тема от плана за НТП в КНИПИ "Софпроект“. София, 1990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Борисов, Б. Тенденции в структурното развитие на големите градове и системата на обществените им центрове (по примера на гр. София). Дисертационен труд за придобиване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на ОНС „Доктор“. ВИАС, София, 1990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Нормативната реформа не е панацея на градоустройството. София, Арт-Арт, 21.05.1996 г. 7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Мусмановият план – мит и реалност. София, Арх-Арт, 17.06-24.06.1998 г. 1, 12-13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Становище относно проектозакон за регионалното развитие. Експертен материал за Народното събрание. София, 12.09.98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Борисов. Б. Проектозаконът за устройство на територията и нормативната реформа в областта на териториалното и селищното устройство в България. Рецензия на проекта за ЗУТ за нуждите на Народното събрание. 17.11.1999</w:t>
            </w:r>
            <w:r w:rsidR="009A525C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Правилник за строителния надзор. Една надежда или поредното разочарование. София, Арх-Арт, 30.06-07.07.1999 г. 3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Творчество с непреходна стойност. София, Арх- Арт, 08-15.12.1999 г. 7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Нормативната реформа в ТСУ на кръстопът. Основен доклад на Национална конференция на СУБ. София, 1999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Нормативната реформа не е самоцел. София, „Арх-Арт-борса, 9-16 февруари 2000 г. 1-11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Ценностите на градоустройственото законодателство на 20 век и българските традиции в тази област. Основен доклад на Национална конференция на сдружението на урбанистите в България. София, 2000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Писмо до председателя на Народното събрание на РБългария относно ЗУТ. София, 2000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София и европейската интеграция. Разр. рамк. програма, 2002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Достъпността като универсално качество на жизнената среда. Основен доклад на Национална конференция на сдружението на урбанистите в България. САБ, София, 28.04.2001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Традиции и приемственост - 120 години от създаването на българското законодателство в градоустройството и строителството. София, Арх- Арт, 19.12.2001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Ремонт на закона за устройство на територията-закономерен етап в нормативната реформа. Основен доклад на Национална конференция на сдружението на урбанистите в България. София, 2001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Лечението на Закона за устройство на територията - при ясна диагноза.София, Основен доклад на Национална конференция на сдружението на урбанистите в България. София, 2002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Борисов. Б. Законът за устройство на територията – дългоочакваният етап в нормативната реформа. Основен доклад на Национална конференция на сдружението на урбанистите в България. София, 2002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Градоустройството е израз на воля. София, Арх- Арт, 23.01.2002 г., 24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Принципът на субсидиарност и несъстоялият се дебат по по закона за ОГП София. 2002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Децентрализация на управлението и прилагане на принципа на субсидиарност. Тенденция за хармонизиране на нормативната уредба. Лекционен материал в Института по публична администрация и евроинтеграция. София, 20.05.2002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Европейските принципи на субсидиарност и</w:t>
            </w:r>
            <w:r w:rsidR="009A525C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ОУП – София. София, 24.11.2002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Един от проблемите на проектозакона на камарите на архитектите и инженерите в инвестиционното проектиране.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София, в. АБС, 2003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Плановият процес и управлението на регионалното развитие и устройството на територията. Традиции и особености на държавната и местна политика. Основен доклад на Национален форум на СУБ под патронажа на президента на РБългария. София, 2005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Устройственото планиране и инвестиционното проектиране – изменение на ЗУТ , глава 22, техническа правоспособност, чл. 230. Доклад на национална дискусия на тема „Урбанистичната практика в България, София, 28.04.2005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Демократизиране на урбанистичното планиране, обществената му оценка и ролята на урбаниста – проектант. София, сп. „Столична община“, 03.02.2006г. 12-15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Концепция за устройствено развитие на Столична община. СО, 2006г.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Планът на София трябва да се приема от СОС“ , „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Арх-Арт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“, 2006</w:t>
            </w:r>
            <w:r w:rsidR="009A525C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г.</w:t>
            </w:r>
          </w:p>
          <w:p w:rsidR="002F0D7E" w:rsidRPr="00734E9D" w:rsidRDefault="00134363" w:rsidP="001343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Борисов, Б. Националната комплексна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устройствена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схема-инструмент за провеждане на държавната политика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устройствена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политика. Доклад на Научна конференция с международно участие, Строително предприемачество и недвижима собственост, гр. Варна, изд. „Наука и икономика“,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Икомомически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университет-Варна, 11.2007 г. 5 - 11 с. ISSN 1313-2369</w:t>
            </w:r>
          </w:p>
          <w:p w:rsidR="002F0D7E" w:rsidRPr="00734E9D" w:rsidRDefault="00134363" w:rsidP="001343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Борисов, Б. Новият общ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устройствен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план на община Варна – състояние и проблеми. Пленарен доклад на Научна конференция с международно участие, Строително предприемачество и недвижима собственост, гр. Варна, изд. „Наука и икономика“,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Икомомически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университет-Варна, 11.2008 г. 10 - 22 с. ISSN 1313-2369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НКУС И ЗУТ. Основен доклад на национална конференция с международно участие в НЦТР. София, 2008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За по-добър ЗУТ. Основен доклад на национална конференция с участието на Министъра на регионалното развитие и благоустройството“. София, 2009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Борисов, Б. Становище относно хабилитационен труд „Немската организация на пространството“ на доц. д-р Петър Стоянов за присъждане на научно звание „професор“ по научна специалност „Икономическа и социална география“ (Пространствено и регионално развитие-европейски системи), СУ „Климент Охридски“, 2009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и И. Кирчев. Общият устройствен план на Стара Загора - първият от летоброенето на демокрацията. Доклад на Научна приложна конференция „Устройствени и архитектурни аспекти в развитието на Стара Загор</w:t>
            </w:r>
            <w:r w:rsidR="009A525C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а, м. Октомври 2009 г. 12-16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(ръководител на колектив в НЦТР), П. Еврев, Н. Ярловска. Методически насоки за разработване на национална концепция за пространствено развитие на Република България за периода до 2020г. София, декември 2010 г., http://www.mrrb.government.bg/.</w:t>
            </w:r>
          </w:p>
          <w:p w:rsidR="002F0D7E" w:rsidRPr="00734E9D" w:rsidRDefault="00134363" w:rsidP="001343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Борисов, Б. Основни принципи за изработване на нов общ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устройствен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план на град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Самоков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 Доклад в Х Международна научна конференция /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Proceedings-international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scentific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conference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 Висше строително училище "Любен Каравелов". София. 2010, м. юни 2010 г, 160-165 с. ISSN 1314-071X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(р-л на колектив на НЦТР). Междинна оценка на областна стратегия за развитие на област с административен център Благоевград 2005 -2015 г., София, 2010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(р-л на колектив на НЦТР). Междинна оценка на областна стратегия за развитие на Област Стара Загора 2005 - 2015 г., София, 2010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 Б. (р-л на колектив на НЦТР). Междинна оценка на областна стратегия за развитие на Област Монтана 2005.- 2015 г., София, 2010г.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Законите за София. София, „Авангард Прима, 2011г.</w:t>
            </w:r>
          </w:p>
          <w:p w:rsidR="002F0D7E" w:rsidRPr="00734E9D" w:rsidRDefault="002F0D7E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</w:t>
            </w:r>
            <w:r w:rsidR="002A4AC1" w:rsidRPr="00734E9D">
              <w:t xml:space="preserve"> </w:t>
            </w:r>
            <w:r w:rsidR="002A4A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Борисов, Б. София заслужава по-добър общ </w:t>
            </w:r>
            <w:proofErr w:type="spellStart"/>
            <w:r w:rsidR="002A4A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устройствен</w:t>
            </w:r>
            <w:proofErr w:type="spellEnd"/>
            <w:r w:rsidR="002A4A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план. София, </w:t>
            </w:r>
            <w:proofErr w:type="spellStart"/>
            <w:r w:rsidR="002A4A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Арх-Арт-форум</w:t>
            </w:r>
            <w:proofErr w:type="spellEnd"/>
            <w:r w:rsidR="002A4A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13-20 януари 2011, година XX, брой 2(972).Урбанист-тематично издание за урбанизъм и градоустройство, година 5, бр. 1. ISSN 1313-8863;</w:t>
            </w:r>
          </w:p>
          <w:p w:rsidR="002F0D7E" w:rsidRPr="00734E9D" w:rsidRDefault="00134363" w:rsidP="001343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Борисов. Б. Методически насоки и принципи при разработване на градоустройствена концепция за опазване и използване на недвижимото културно наследство в рамките на общите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устройствени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планове на градовете в България. Доклад в XII Международна научна конференция  /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Proceedings-international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scentific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conference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 Висше строително училище "Любен Каравелов". София. м. юни 2012 г. 144-149 с. ISSN 1314-071X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Специфични градоустройствени цели и средства при планиране на територии с неприложена първа регулация (по примера на конкретни градоустройствени разработки за гр. Благоевград и за гр. Стара Загора). Доклад в Международна научна конференция ВСУ „Любен Каравелов”, м. юни 2013 г.370-375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Градоустройството на проф. Атанас Ковачев“, „Арт-Арх“, 4/2013, 51с.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Теоретично изследване и анализ на развитието на законодателната рамка в областта на териториалното устройство, градоустройството, инвестиционното проектиране и строителството. Научно-изследователски проект. София, ВСУ „Любен Каравелов“, 15/2014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Градоустройствен анализ, специализирано проучване и изработване на теоретична концепция – хипотеза за развитие на източната ос на главния градски център на София“, Научно-изследователски проект. София, ВСУ „Любен Каравелов“, 16/2014г.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Борисов. Б. Регулацията в инвестиционния процес се превърна в спирачка за икономическото развитие. София, „Строител“, бр. 13/28.03.2014 г., 9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Принципи и насоки на законодателната реформа в устройството на територията. София, „Строител“, бр.13/28.03.2014 г., 10-11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Доклад относно законодателната реформа в устройството на територията пред УС на КСБ. София, 2014 г.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Борисов. Б. Градоустройството като методически инструмент на публичното планиране. София, Сп. „Инженерни науки“ към БАН, книжка 4/2014 г., 33-46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Борисов,Б. Обособяване на нов Дунавски регион в проектозакона за териториално устройство и регионално развитие свързано с ландшафтните особености на територията. Национална конференция с международно участие „Ландшафтите на река Дунав – врата към Европа, Русе, 2014г.</w:t>
            </w:r>
          </w:p>
          <w:p w:rsidR="002F0D7E" w:rsidRPr="00734E9D" w:rsidRDefault="00134363" w:rsidP="001343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Законите за София. История за развитието на идеята за особения статут на столичната община в рамките на общото българско законодателство за местната власт и местното самоуправление. Многообразие в единството. Брой 2014. София 135 години столица на България.Съюз на учените в България. София, 2014 г. 63-74. ISSN: 1314-0825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;</w:t>
            </w:r>
          </w:p>
          <w:p w:rsidR="00134363" w:rsidRPr="00734E9D" w:rsidRDefault="00134363" w:rsidP="001343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От площада до площада пред парламента – или за метаморфозите в градоустройственото развитие на източната ос на софийския център. Многообразие в единството. Брой 2014. София 135 години столица на България. Съюз на учените в България. София, 2014г. 75-83. ISSN: 1314-0825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;</w:t>
            </w:r>
          </w:p>
          <w:p w:rsidR="002F0D7E" w:rsidRPr="00734E9D" w:rsidRDefault="002F0D7E" w:rsidP="001343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Законопроект за териториално устройство и регионално развитие. София, „Строител“, бр. 15, година VI, 11.04.2014 г. 19-22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Законопроект за градоустройството. София, „Строител“, година VI, 06.06.2014 г., 19-37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Spatialplanninginregionalplanning of agriculturallandsandruralareas“. BulgarianJournal of Agricultural Science, 21 (No 4) 2015, 751-756 , (ISSN 1310-0351).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General Developmentmasterplansаs a toolforSolvingpracticalproblemsinagriculture. BulgarianJournal of Agricultural Science,21 (No6) 2015, (ISSN 1310-0351).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Borisov, B. Themethodology of thenationalspatialdevelopmentconcept of therepuplic of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Bulgariaby 2020. ThejournalManagementReseachandPractice (MRP), Academy of EconomicStudies, Bucharest, Romania, Volume 7, Issue 2. 2015. 57-70 (ISSN 2067-2462).</w:t>
            </w:r>
          </w:p>
          <w:p w:rsidR="002F0D7E" w:rsidRPr="00734E9D" w:rsidRDefault="00134363" w:rsidP="001343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Borisov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B.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Methodological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Aspects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of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Normative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Regulation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of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Spatial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Planning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as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a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Specific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Part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of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the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Professional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Field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"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Architecture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Construction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and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Geodesy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"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Technical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Sciences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Serbia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Novi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Sad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Conference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Headining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iNDiS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13 TH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Iternational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Scientific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conference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25-27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november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2015. 453-461. ISBN 978-86-7892-750-8</w:t>
            </w:r>
          </w:p>
          <w:p w:rsidR="002F0D7E" w:rsidRPr="00734E9D" w:rsidRDefault="00134363" w:rsidP="001343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Borisov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B.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Spatial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Concept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for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the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Integration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of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Tourism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and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Immovable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Cultural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Heritage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the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General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Development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Plans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Municipality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Serbia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Novi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Sad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Conference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Headining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iNDiS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13TH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Iternational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scientific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conference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 2015. 436-444 с.  ISBN 978-86-7892-750-8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  <w:p w:rsidR="002F0D7E" w:rsidRPr="00734E9D" w:rsidRDefault="00134363" w:rsidP="001343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Borisov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B.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Tourism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as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Criterion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for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Defining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the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Region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the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Territorial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Development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Zoning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of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Bulgaria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Serbia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Novi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Sad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Conference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Headining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iNDiS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13 TH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Iternational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Scientific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Conference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25-27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november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2015.445-452с. ISBN 978-86-7892-750-8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Градоустройството на Благоевград. София, Авангард Прима, 2015, ISBN 978-619-160-457-9, 148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Градоустройството на Стара Загора, София, Авангард Прима, 2015, ISBN 978-619-160-460-9, 164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2015. Градоустройството на Самоков, София, Авангард Прима, 2015, ISBN 978-619-160-462-3, 139 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2015. Опорните планове в устройството на територията, ISBN 978-954-331-062-3. 60 стр. ВСУ „Любен Каравелов“. Ел. учебник.;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Историческо развитие на градоустройството. София, ВСУ„Л.Каравелов“, 2015, 119 стр., (ISBN 978-331-061-6), ел. учебник.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Кои сме в същност ние? и граждани, и професионалисти.“ (Архитектурно-художественият синтез „1300 години България“- монументален паметник на своето време“), „Авангард Прима“, София, 2015г., 230 стр., ISBN N 978-619-160-461-6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Практикуване на професията, специалност „Архитектура”, http://my.vsu.bg/moodle/. ВСУ „Любен Каравелов“. 2015г. WEB базиран курс;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История на градоустройството, специалност „Архитектура” ВСУ „Л. Каравелов“. 2015г. </w:t>
            </w:r>
            <w:hyperlink r:id="rId18" w:history="1">
              <w:r w:rsidRPr="00734E9D">
                <w:rPr>
                  <w:rFonts w:ascii="Times New Roman" w:eastAsia="Times New Roman" w:hAnsi="Times New Roman" w:cs="Times New Roman"/>
                  <w:sz w:val="18"/>
                  <w:szCs w:val="18"/>
                  <w:lang w:eastAsia="bg-BG"/>
                </w:rPr>
                <w:t>http://my.vsu.bg/moodle/</w:t>
              </w:r>
            </w:hyperlink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 WEB базиран курс.</w:t>
            </w:r>
          </w:p>
          <w:p w:rsidR="002F0D7E" w:rsidRPr="00734E9D" w:rsidRDefault="002F0D7E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Архитектурно-художественият синтез „1300 години България“- монументален паметник на своето време. Списание „Архитектура“, бр. 1/2015, 26-28 с.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Манчева, Л. Борисов, Б.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Сиврев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Л. Архитектурни модули във водна среда. Доклад в XV Международна научна конференция ВСУ „Любен Каравелов”. 4-5 юни 2015 г., том III, стр. 178-182.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Mанчева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Л. Борисов, Б.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Сиврев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Л. Къщи във водна среда. Доклад в XV Международна научна конференция ВСУ „Любен Каравелов”. 4-5 юни 2015 г., том III, стр. 174-177.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Бонева, Т. Конверсията и симбиозата като градоустройствени проблеми и принципи при изграждането на големи спортни комплекси. Доклад в XV Международна научна конференция ВСУ „Любен Каравелов”.  4-5 юни 2015 г., том III, стр. 307-31.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Козарев, П. Градоустройствена интеграция на териториите на ВСУ „Любен Каравелов“ и район „Овча купел“ 2. Доклад в XV Международна научна конференция ВСУ „Любен Каравелов”. 4-5 юни 2015 г., том III, стр. 313-316.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Недков, Р. Борисов, Б. Симбиоза между различните видове спортни съоръжения. Доклад в XV Международна научна конференция ВСУ „Любен Каравелов”. 4-5 юни 2015 г., том III,  стр. 317-322.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Шишманян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А. Борисов, Б. Технология на арх. Едуардс за третиране на антични каменни структури приложима при консервацията на тракийските гробищни и култови комплекси. Доклад в XV Международна научна конференция ВСУ „Любен Каравелов”. 4-5 юни 2015 г., том III, стр. 328-333.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Тънтарова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Я. Борисов, Б.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Архитектурноградоустройствена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организация при пространствените схеми при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кампусите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 Доклад в XV Международна научна конференция ВСУ „Любен Каравелов”, 4-5 юни 2015 г., том III, стр. 338-341. ISSN 1314-071X;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Бакшев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А. Борисов, Б. Съвременна концепция за изграждане на иновативна среда за деца: културно-информационен център – музей. Доклад в XV Международна научна конференция ВСУ „Любен Каравелов”. 4-5 юни 2015 г., том III, стр. 342-347.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Цветанова, С. Борисов, Б. Предимства на покритите експозиционни пространства. Доклад в XV Международна научна конференция ВСУ „Любен Каравелов”. 4-5 юни 2015 г., том III, стр. 358-360,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Арсенов, Ж. Борисов, Б. Национален комплекс за изкуство и култура – София. Доклад в XV Международна научна конференция ВСУ „Любен Каравелов”. 4-5 юни 2015 г. том III, стр. 373-375.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Фаслев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Г. Борисов, Б. Градоустройствен анализ на възможностите за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ситуиране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на нов футболен стадион в град София. Доклад в XV Международна научна конференция ВСУ „Любен Каравелов”. 4-5 юни 2015 г., том III, стр. 389-394.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Батева, Д. Борисов, Б. Утопията „Модерен ромски квартал“. Ромските гета – градоустройствен факт/фактор. Доклад в XV Международна научна конференция ВСУ „Любен Каравелов”. 4-5 юни 2015 г., том III, стр. 395-400.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Динев, Д. Борисов, Б.Адаптация на високотехнологични паркове към недвижимото културно наследство с производствено предназначение. Доклад в XV Международна научна конференция ВСУ „Любен Каравелов”. 4-5 юни 2015 г., том III, стр. 401-406.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Костадинова,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 Борисов, Б. Архитектурно-градоустройствени аспекти за интегриране на деца със специални образователни потребности. Доклад в XV Международна научна конференция ВСУ „Любен Каравелов”. 4-5 юни 2015 г., том III, стр. 414-418. 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Йончева, Б. Борисов, Б. Оздравително въздействие на болничната среда. Доклад в XV Международна научна конференция ВСУ „Любен Каравелов”.  4-5 юни 2015 г., том III, стр. 419-422.  ISSN 1314-071X</w:t>
            </w:r>
          </w:p>
          <w:p w:rsidR="002A4AC1" w:rsidRPr="00734E9D" w:rsidRDefault="002A4AC1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Бушнакова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Е. Борисов, Б. Екологично пенсионно селище като алтернатива на традиционните старчески домове. Доклад в XV Международна научна конференция ВСУ „Любен Каравелов”. 4-5 юни 2015 г., том III, стр. 435-440. ISSN 1314-071X</w:t>
            </w:r>
          </w:p>
          <w:p w:rsidR="002F0D7E" w:rsidRPr="00734E9D" w:rsidRDefault="002F0D7E" w:rsidP="002A4A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Възникване и развитие на нормативния регламент в традиционното териториално устройство на България до 1990 г., София, изд. „Авангард Прима“, 2016 г. ISBN 978-619-160-573-6</w:t>
            </w:r>
          </w:p>
          <w:p w:rsidR="00795523" w:rsidRPr="00734E9D" w:rsidRDefault="002F0D7E" w:rsidP="0080373A">
            <w:pPr>
              <w:numPr>
                <w:ilvl w:val="0"/>
                <w:numId w:val="1"/>
              </w:numPr>
              <w:tabs>
                <w:tab w:val="clear" w:pos="720"/>
                <w:tab w:val="num" w:pos="6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Развитие на нормативният регламент в териториалното устройство на България от 1990 г. до 2012 г. София, изд. „Авангард Прима“, 2016 г. ISBN 978-619-160-574-3</w:t>
            </w:r>
          </w:p>
          <w:p w:rsidR="008B6EE2" w:rsidRPr="00734E9D" w:rsidRDefault="002F0D7E" w:rsidP="0080373A">
            <w:pPr>
              <w:numPr>
                <w:ilvl w:val="0"/>
                <w:numId w:val="1"/>
              </w:numPr>
              <w:tabs>
                <w:tab w:val="clear" w:pos="720"/>
                <w:tab w:val="num" w:pos="6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Нормативният регламент в териториалното устройство на Германия. София, изд. „Авангард Прима“. 2016 г. ISBN 978-619-160-575-0</w:t>
            </w:r>
          </w:p>
          <w:p w:rsidR="008B6EE2" w:rsidRPr="00734E9D" w:rsidRDefault="002F0D7E" w:rsidP="0080373A">
            <w:pPr>
              <w:numPr>
                <w:ilvl w:val="0"/>
                <w:numId w:val="1"/>
              </w:numPr>
              <w:tabs>
                <w:tab w:val="clear" w:pos="720"/>
                <w:tab w:val="num" w:pos="6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 Б. Нормативният регламент в териториалното устройство на България - теоретични обобщения и предложения за законодателна реформа. София, изд. „Авангард Прима“, 2016 г. ISBN 978-619-160-576-7</w:t>
            </w:r>
          </w:p>
          <w:p w:rsidR="008B6EE2" w:rsidRPr="00734E9D" w:rsidRDefault="0080373A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Borisov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B.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The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eastern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axis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of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Sofia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city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center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Proceedings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International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Scientific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Conference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BASA'2016.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Bulgarian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Academy of Science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and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Arts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.23-25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november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2016. 31-37. ISBN 978-954-8931-50-2</w:t>
            </w:r>
          </w:p>
          <w:p w:rsidR="00D53F3B" w:rsidRPr="00734E9D" w:rsidRDefault="0080373A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Borisov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B. 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Kovachev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A.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Territorial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planning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and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town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planning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or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spatial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planning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and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urbanism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?,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VIIIth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International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Scientific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Conference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Architecture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And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Civil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Engineering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ArCivE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2017, 01 – 03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June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2017,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Varna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Bulgaria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.19-28. ISSN 2535-0781</w:t>
            </w:r>
          </w:p>
          <w:p w:rsidR="00753047" w:rsidRPr="00734E9D" w:rsidRDefault="0080373A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Borisov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B.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Humanizing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of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The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Western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Axis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of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The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Sofia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Center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XVII International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Scientific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bookmarkStart w:id="0" w:name="_GoBack"/>
            <w:bookmarkEnd w:id="0"/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Conference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VSU'2017. 8-9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june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2017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Sofia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Bulgaria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Vol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.III. 43-49. ISSN 1314-071X</w:t>
            </w:r>
            <w:r w:rsidR="00753047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;</w:t>
            </w:r>
          </w:p>
          <w:p w:rsidR="00753047" w:rsidRPr="00734E9D" w:rsidRDefault="00727E64" w:rsidP="0080373A">
            <w:pPr>
              <w:numPr>
                <w:ilvl w:val="0"/>
                <w:numId w:val="1"/>
              </w:numPr>
              <w:tabs>
                <w:tab w:val="clear" w:pos="720"/>
                <w:tab w:val="num" w:pos="6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Borisov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B.</w:t>
            </w:r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Gutachten</w:t>
            </w:r>
            <w:proofErr w:type="spellEnd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auf die </w:t>
            </w:r>
            <w:proofErr w:type="spellStart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Dissertationsschrift</w:t>
            </w:r>
            <w:proofErr w:type="spellEnd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von </w:t>
            </w:r>
            <w:proofErr w:type="spellStart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Hofbauer</w:t>
            </w:r>
            <w:proofErr w:type="spellEnd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“Public-Private-</w:t>
            </w:r>
            <w:proofErr w:type="spellStart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Rartnership</w:t>
            </w:r>
            <w:proofErr w:type="spellEnd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in der </w:t>
            </w:r>
            <w:proofErr w:type="spellStart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Stadtentwicklung</w:t>
            </w:r>
            <w:proofErr w:type="spellEnd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</w:t>
            </w:r>
            <w:proofErr w:type="spellStart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Moglichkeiten</w:t>
            </w:r>
            <w:proofErr w:type="spellEnd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der </w:t>
            </w:r>
            <w:proofErr w:type="spellStart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Anwendung</w:t>
            </w:r>
            <w:proofErr w:type="spellEnd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von PPP </w:t>
            </w:r>
            <w:proofErr w:type="spellStart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bei</w:t>
            </w:r>
            <w:proofErr w:type="spellEnd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der </w:t>
            </w:r>
            <w:proofErr w:type="spellStart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Konversion</w:t>
            </w:r>
            <w:proofErr w:type="spellEnd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von </w:t>
            </w:r>
            <w:proofErr w:type="spellStart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Brachflachen</w:t>
            </w:r>
            <w:proofErr w:type="spellEnd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in </w:t>
            </w:r>
            <w:proofErr w:type="spellStart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Osterreich</w:t>
            </w:r>
            <w:proofErr w:type="spellEnd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”. </w:t>
            </w:r>
            <w:proofErr w:type="spellStart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Institut</w:t>
            </w:r>
            <w:proofErr w:type="spellEnd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fur </w:t>
            </w:r>
            <w:proofErr w:type="spellStart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Stadtebau</w:t>
            </w:r>
            <w:proofErr w:type="spellEnd"/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der TU Graz. </w:t>
            </w:r>
            <w:r w:rsidR="00650210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22.03.</w:t>
            </w:r>
            <w:r w:rsidR="008857C1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2018</w:t>
            </w:r>
            <w:r w:rsidR="00CE2494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;</w:t>
            </w:r>
          </w:p>
          <w:p w:rsidR="0080373A" w:rsidRPr="00734E9D" w:rsidRDefault="0080373A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Borisov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Borislav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New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Territorial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Planning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Of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Bulgaria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Four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New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Region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33rd International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Scientific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and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Practical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Conference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"Construction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entrepreneurship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and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real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property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".30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November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2018,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Varna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Bulgaria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 ISSN 1313-2369</w:t>
            </w:r>
          </w:p>
          <w:p w:rsidR="0080373A" w:rsidRPr="00734E9D" w:rsidRDefault="0080373A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Борисов,Б. Площад "Независимост" и градоустройствените проблеми на Софийския център,. Доклад в IX международна научна конференция по архитектура и строителство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ArCivE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2019. 31.05 – 02 Юни 2019 г., Варненски свободен университет „Черноризец Храбър”, Варна, България. ISSN 2535-0781</w:t>
            </w:r>
          </w:p>
          <w:p w:rsidR="0080373A" w:rsidRPr="00734E9D" w:rsidRDefault="0080373A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Борисов,Б. Градоустройствени проблеми на софийския център. ХІХ Международна научна конференция по строителство и архитектура ВСУ’2019. 17-19.10.2019 г. ISSN 1314-071Х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;</w:t>
            </w:r>
          </w:p>
          <w:p w:rsidR="0080373A" w:rsidRPr="00734E9D" w:rsidRDefault="0080373A" w:rsidP="008037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Борисов,Б. 100 години „БАУХАУС“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Ваймар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 ХІХ Международна научна конференция по строителство и архитектура ВСУ’2019. 17-19.10.2019 г. ISSN 1314-071Х</w:t>
            </w:r>
          </w:p>
          <w:p w:rsidR="00C12F5C" w:rsidRPr="00734E9D" w:rsidRDefault="004C7E80" w:rsidP="004C7E8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Борисов, Б.  Моето училище „БАУХАУС“-ВАЙМАР. </w:t>
            </w:r>
          </w:p>
          <w:p w:rsidR="004C7E80" w:rsidRPr="00734E9D" w:rsidRDefault="004C7E80" w:rsidP="00C12F5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Списание „Архитектура“, бр. 5-6. 2019 г.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Специализации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Обмяна на професионален опит в Германия, Австрия, Русия, Италия, Франция. Редовно участие в разработването на редица законови и подзаконови нормативни документи в областта на архитектурата, градоустройството и регионалното развитие</w:t>
            </w:r>
          </w:p>
        </w:tc>
      </w:tr>
      <w:tr w:rsidR="00734E9D" w:rsidRPr="00734E9D" w:rsidTr="002F0D7E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1C6F9D" w:rsidP="002F0D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</w:t>
            </w:r>
            <w:r w:rsidR="002F0D7E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о-големи проекти и реализации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Ръководител в научно-приложни и художествено-творчески разработки. Редица спечелени национални конкурси, многобройни проектиране и реализирани архитектурни и градоустройствени обекти, ръководство и авторство в приложни разработки реализирани в България, между които: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ЗРП за жилищен комплекс „Левски – Г”- София;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ЗРП “Централна градска част” гр. Брезник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ЗРП (Застроителен и регулационен план) за местност бул. “Сливница”- София 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ЗРП кв.”Горна баня”- София;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Общ устройствен план на град Божурище и землищата на Гурмазово и Пролеш</w:t>
            </w:r>
            <w:r w:rsidR="00D53F3B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2007г.,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Схема на регионалните връзки – град и община Благоевград, към ОУП Благоевград 2008г.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Специализирано устройствено проучване за вторичен градски център на територията на „Сточна гара” - София, април 2008г. в съавторство с френски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Общ устройствен план на град Варна, 2006-2011г., член на колектива;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План на устройствените зони за територията на гр. Благоевград и землището му, юни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2008г.,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План за регулация и застрояване – актуализация за ж.к. „Ален мак”, град Благоевград, май 2008г.,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План за регулация и застрояване – актуализация за ж.к. „Орлова чука”, град Благоевград, май 2008г.,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План за регулация и застрояване – актуализация за ж.к. „Еленово 1”, град Благоевград, май 2008г.,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План за регулация и застрояване – актуализация за ж.к. „Еленово 2”, град Благоевград, май 2008г.,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Изменение на план за регулация и застрояване на централна градска част - гр. Божурище, 2009г.,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Специализирано устройствено проучване за изменение (актуализация) на общия устройствен план на град Стара Загора, февруари 2009г.,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Специализирано устройствено проучване за изменение на общия устройствен план на град Самоков, април 2009г.,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Специализирано устройствено проучване за изменение на общия устройствен план на град Кюстендил, 2009г.,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Специализирано устройствено проучване за историческото развитие на град Самоков и неговото културно – историческо наследство,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Специализирано устройствено проучване за бившия ХИПОДРУМ (имот с номер 000002 в землището на Филиповци с ЕКАТТе 99128, район „Люлин”, Столична община и имот 000027 в землището на с. Иваняне с ЕКАТТЕ 32216, район „Банкя”), Столична община, декември 2009г.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ПУП - С.О. „Планова”, гр. Варна, План за улична регулация, 2009г.,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ПУП - С.О. „Сълзица”, гр. Варна, План за улична регулация, 2009г.,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ПУП - С.О. „Зеленика”, гр. Варна, План за улична регулация, 2009г.,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ПУП - К.К. „Чайка”, гр. Варна, План за улична регулация, 2009г.,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Концепция-техническо предложение за изготвяне на Общ устройствен план на град Плевен, 2010г.,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Ескизен проект-Концепция на план за улична регулация на зона „Юг-1” , райоН „Южен”, град Пловдив, април 2010</w:t>
            </w:r>
            <w:r w:rsidR="001C6F9D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План за регулация и режим на застрояване за преструктуриране на жилищен комплекс “Люлин – 5 м.р.”, град София 2010</w:t>
            </w:r>
            <w:r w:rsidR="001C6F9D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Общ устройствен план на община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БлагоевграД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, приет февруари 2011</w:t>
            </w:r>
            <w:r w:rsidR="001C6F9D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Общ устройствен план на град Стара Загора и прилежащите крайградски територии, приет май 2011г.,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Общ устройствен план на част от община Батак - курорт „Язовир Батак”, 2009-2010</w:t>
            </w:r>
            <w:r w:rsidR="001C6F9D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г, приет от Общинския съвет, ръководител на колектив;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Общ устройствен план на град Самоков и крайградската територия, приет на ОЕСУТ в процедура на одобряване от Общински съвет, ръководител на колектив.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Предпроектни проучвания и концептуални проекти за подробен устройствен план за нова жилищна структура в с. Мало Бучино, район „Овча купел”, гр. София, май 2013</w:t>
            </w:r>
            <w:r w:rsidR="001C6F9D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г.;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Обшустройствен план на община Кочериново 2015г.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 в кв. Драгалевци,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Ресторант, ул. Атанас Узунов,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сграда, ул. Попова шапка,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сграда, ул. Георги Минчев,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сграда, ул. Евстати Пелагонийски“,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 за обществено обслужване, НПЗ Средец“,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 за обществено обслужване, ул. Вардар“,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Жилищни сгради гр. Варна, местност Вилна зона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Жилищни сгради гр. Варна, местност к.к. Чайка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 за обществено обслужване , ул. Одоровци,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 за обществено обслужване , кв. Бенковски,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сграда, ул. Каменица, кв. Горна баня,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сграда, ул. Отдих, кв. Горна баня,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сграда, ул. Бойчо Огнянов, кв. Овча купел,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сграда, ул. Николай Хрелков, кв. Горна баня,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сграда, с. Гълъбник, община Радомир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сграда, ул. Тодор Влайков, ж.к. Люлин,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Сграда за обществено обслужване, ж.к. Люлин – 1м.р.,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сграда, ул. Класова борба, ж.к. Люлин,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сграда, ж.к. Люлин-център,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 за обществено обслужване, кв. Обеля,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сграда, кв. Враждебна, гр. София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Инвестиционен проект за реконструкцията на болницата в гр. Карлово;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Супемаркет в гр. Велико Търново;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Складово стопанство за съхранение на отработени масла, УПИ II, " За автокомплекс и бензиностанция", кв.1, м."Южна тангента"- II част , гр. София;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Жилищна сграда, ул. 646, кв. Горна баня, гр. София и др.</w:t>
            </w:r>
          </w:p>
          <w:p w:rsidR="002F0D7E" w:rsidRPr="00734E9D" w:rsidRDefault="002F0D7E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 за обществено обслужване, магазини и трафопост в УПИ І-297,298,300, кв.286, ”Левски- бул.Ботевградско шосе-рамка”, гр. София</w:t>
            </w:r>
          </w:p>
          <w:p w:rsidR="00FD47E5" w:rsidRPr="00734E9D" w:rsidRDefault="00FD47E5" w:rsidP="00054B9E">
            <w:pPr>
              <w:numPr>
                <w:ilvl w:val="0"/>
                <w:numId w:val="2"/>
              </w:numPr>
              <w:spacing w:after="0" w:line="240" w:lineRule="auto"/>
              <w:ind w:hanging="393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КОМПЛЕКС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Венид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Еко 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Вилидж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УПИ I-956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/ПИ 11538.15.156, кв.15 по КК/,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местност "</w:t>
            </w:r>
            <w:proofErr w:type="spellStart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Касада</w:t>
            </w:r>
            <w:proofErr w:type="spellEnd"/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", землище на гр. Свети Влас, Община Несебър</w:t>
            </w:r>
            <w:r w:rsidR="001C6F9D"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– р-л колектив</w:t>
            </w:r>
          </w:p>
          <w:p w:rsidR="002F0D7E" w:rsidRPr="00734E9D" w:rsidRDefault="002F0D7E" w:rsidP="00054B9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34E9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 много други жилищни, обществени и производствени сгради, както и градоустройствени проекти.</w:t>
            </w:r>
          </w:p>
        </w:tc>
      </w:tr>
    </w:tbl>
    <w:p w:rsidR="00CF0032" w:rsidRPr="00734E9D" w:rsidRDefault="00734E9D" w:rsidP="002F0D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CF0032" w:rsidRPr="00734E9D" w:rsidSect="009557E4">
      <w:pgSz w:w="11906" w:h="16838" w:code="9"/>
      <w:pgMar w:top="1140" w:right="1366" w:bottom="907" w:left="1138" w:header="0" w:footer="2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78A3"/>
    <w:multiLevelType w:val="multilevel"/>
    <w:tmpl w:val="CDFE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F358C"/>
    <w:multiLevelType w:val="multilevel"/>
    <w:tmpl w:val="D136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7E"/>
    <w:rsid w:val="00054B9E"/>
    <w:rsid w:val="0005507D"/>
    <w:rsid w:val="000C7E11"/>
    <w:rsid w:val="00134363"/>
    <w:rsid w:val="001C6F9D"/>
    <w:rsid w:val="001D279F"/>
    <w:rsid w:val="001F00D4"/>
    <w:rsid w:val="0023696B"/>
    <w:rsid w:val="002A4AC1"/>
    <w:rsid w:val="002F0D7E"/>
    <w:rsid w:val="002F458E"/>
    <w:rsid w:val="003E2D21"/>
    <w:rsid w:val="004C7E80"/>
    <w:rsid w:val="0051680B"/>
    <w:rsid w:val="005E18F1"/>
    <w:rsid w:val="005F7F64"/>
    <w:rsid w:val="006429A1"/>
    <w:rsid w:val="00650210"/>
    <w:rsid w:val="007176A8"/>
    <w:rsid w:val="00727E64"/>
    <w:rsid w:val="00734E9D"/>
    <w:rsid w:val="00753047"/>
    <w:rsid w:val="00770313"/>
    <w:rsid w:val="00795523"/>
    <w:rsid w:val="0079723A"/>
    <w:rsid w:val="0080373A"/>
    <w:rsid w:val="008857C1"/>
    <w:rsid w:val="008B6EE2"/>
    <w:rsid w:val="009557E4"/>
    <w:rsid w:val="009A525C"/>
    <w:rsid w:val="00AF7561"/>
    <w:rsid w:val="00B13740"/>
    <w:rsid w:val="00B1460B"/>
    <w:rsid w:val="00B44AE9"/>
    <w:rsid w:val="00C12F5C"/>
    <w:rsid w:val="00C15293"/>
    <w:rsid w:val="00C72DF8"/>
    <w:rsid w:val="00CE2494"/>
    <w:rsid w:val="00CE6014"/>
    <w:rsid w:val="00D53F3B"/>
    <w:rsid w:val="00E755B1"/>
    <w:rsid w:val="00F634C8"/>
    <w:rsid w:val="00F6635B"/>
    <w:rsid w:val="00FD47E5"/>
    <w:rsid w:val="00FE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u.bg/index.php?pid=87&amp;ant=161" TargetMode="External"/><Relationship Id="rId13" Type="http://schemas.openxmlformats.org/officeDocument/2006/relationships/hyperlink" Target="http://www.vsu.bg/index.php?pid=116&amp;ant=440" TargetMode="External"/><Relationship Id="rId18" Type="http://schemas.openxmlformats.org/officeDocument/2006/relationships/hyperlink" Target="http://my.vsu.bg/moodle/" TargetMode="External"/><Relationship Id="rId3" Type="http://schemas.openxmlformats.org/officeDocument/2006/relationships/styles" Target="styles.xml"/><Relationship Id="rId7" Type="http://schemas.openxmlformats.org/officeDocument/2006/relationships/hyperlink" Target="mailto:erbe@abv.bg" TargetMode="External"/><Relationship Id="rId12" Type="http://schemas.openxmlformats.org/officeDocument/2006/relationships/hyperlink" Target="http://www.vsu.bg/index.php?pid=116&amp;ant=410" TargetMode="External"/><Relationship Id="rId17" Type="http://schemas.openxmlformats.org/officeDocument/2006/relationships/hyperlink" Target="http://www.vsu.bg/index.php?pid=116&amp;ant=5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su.bg/index.php?pid=116&amp;ant=44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su.bg/index.php?pid=116&amp;ant=39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su.bg/index.php?pid=116&amp;ant=442" TargetMode="External"/><Relationship Id="rId10" Type="http://schemas.openxmlformats.org/officeDocument/2006/relationships/hyperlink" Target="http://www.vsu.bg/index.php?pid=116&amp;ant=365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vsu.bg/index.php?pid=87&amp;ant=165" TargetMode="External"/><Relationship Id="rId14" Type="http://schemas.openxmlformats.org/officeDocument/2006/relationships/hyperlink" Target="http://www.vsu.bg/index.php?pid=116&amp;ant=441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CC53-A423-4602-9AEE-65D03C47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4914</Words>
  <Characters>28013</Characters>
  <Application>Microsoft Office Word</Application>
  <DocSecurity>0</DocSecurity>
  <Lines>233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el</cp:lastModifiedBy>
  <cp:revision>18</cp:revision>
  <cp:lastPrinted>2016-12-23T17:59:00Z</cp:lastPrinted>
  <dcterms:created xsi:type="dcterms:W3CDTF">2019-11-12T07:51:00Z</dcterms:created>
  <dcterms:modified xsi:type="dcterms:W3CDTF">2019-11-12T13:39:00Z</dcterms:modified>
</cp:coreProperties>
</file>